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0A7" w:rsidRDefault="007F20A7" w:rsidP="007F20A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jc w:val="center"/>
        <w:rPr>
          <w:color w:val="00000A"/>
          <w:sz w:val="22"/>
          <w:szCs w:val="22"/>
        </w:rPr>
      </w:pPr>
      <w:bookmarkStart w:id="0" w:name="_GoBack"/>
      <w:r>
        <w:rPr>
          <w:b/>
          <w:color w:val="00000A"/>
          <w:sz w:val="22"/>
          <w:szCs w:val="22"/>
        </w:rPr>
        <w:t>ANEXO III – FORMULÁRIO PARA INTERPOSIÇÃO DE RECURSOS</w:t>
      </w:r>
    </w:p>
    <w:bookmarkEnd w:id="0"/>
    <w:p w:rsidR="007F20A7" w:rsidRDefault="007F20A7" w:rsidP="007F20A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color w:val="00000A"/>
          <w:sz w:val="22"/>
          <w:szCs w:val="22"/>
        </w:rPr>
      </w:pPr>
    </w:p>
    <w:p w:rsidR="007F20A7" w:rsidRDefault="007F20A7" w:rsidP="007F20A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color w:val="00000A"/>
          <w:sz w:val="22"/>
          <w:szCs w:val="22"/>
        </w:rPr>
      </w:pPr>
    </w:p>
    <w:p w:rsidR="007F20A7" w:rsidRDefault="007F20A7" w:rsidP="007F20A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color w:val="00000A"/>
        </w:rPr>
      </w:pPr>
      <w:r>
        <w:rPr>
          <w:color w:val="00000A"/>
        </w:rPr>
        <w:t>Nome do estudante:___________________________________________________</w:t>
      </w:r>
    </w:p>
    <w:p w:rsidR="007F20A7" w:rsidRDefault="007F20A7" w:rsidP="007F20A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color w:val="00000A"/>
        </w:rPr>
      </w:pPr>
      <w:r>
        <w:rPr>
          <w:color w:val="00000A"/>
        </w:rPr>
        <w:t>Curso:______________________________________________________________</w:t>
      </w:r>
    </w:p>
    <w:p w:rsidR="007F20A7" w:rsidRDefault="007F20A7" w:rsidP="007F20A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color w:val="00000A"/>
        </w:rPr>
      </w:pPr>
      <w:r>
        <w:rPr>
          <w:color w:val="00000A"/>
        </w:rPr>
        <w:t>Componente curricular a que se candidatou:________________________________</w:t>
      </w:r>
    </w:p>
    <w:p w:rsidR="007F20A7" w:rsidRDefault="007F20A7" w:rsidP="007F20A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092"/>
        </w:tabs>
        <w:spacing w:after="120" w:line="276" w:lineRule="auto"/>
        <w:jc w:val="both"/>
        <w:rPr>
          <w:color w:val="00000A"/>
          <w:sz w:val="22"/>
          <w:szCs w:val="22"/>
        </w:rPr>
      </w:pPr>
      <w:proofErr w:type="spellStart"/>
      <w:r>
        <w:rPr>
          <w:color w:val="00000A"/>
        </w:rPr>
        <w:t>Sr</w:t>
      </w:r>
      <w:proofErr w:type="spellEnd"/>
      <w:r>
        <w:rPr>
          <w:color w:val="00000A"/>
        </w:rPr>
        <w:t>(a). Presidente da Comissão de Avaliação de Documentação e de Planos de Trabalho para Seleção no Programa Institucional de Monitoria/IFRR.</w:t>
      </w:r>
    </w:p>
    <w:p w:rsidR="007F20A7" w:rsidRDefault="007F20A7" w:rsidP="007F20A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276" w:lineRule="auto"/>
        <w:jc w:val="both"/>
        <w:rPr>
          <w:color w:val="00000A"/>
          <w:sz w:val="22"/>
          <w:szCs w:val="22"/>
        </w:rPr>
      </w:pPr>
    </w:p>
    <w:p w:rsidR="007F20A7" w:rsidRDefault="007F20A7" w:rsidP="007F20A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276" w:lineRule="auto"/>
        <w:jc w:val="both"/>
        <w:rPr>
          <w:color w:val="00000A"/>
        </w:rPr>
      </w:pPr>
      <w:r>
        <w:rPr>
          <w:color w:val="00000A"/>
        </w:rPr>
        <w:t xml:space="preserve">Eu, __________________________________, candidato a monitor inscrito no Processo de Seleção do Programa Institucional de Monitoria/IFRR no ano 2018, regulamentado pelo Edital </w:t>
      </w:r>
      <w:r w:rsidRPr="00DD740C">
        <w:rPr>
          <w:color w:val="00000A"/>
        </w:rPr>
        <w:t>Nº</w:t>
      </w:r>
      <w:r>
        <w:rPr>
          <w:color w:val="00000A"/>
        </w:rPr>
        <w:t xml:space="preserve"> 016</w:t>
      </w:r>
      <w:r w:rsidRPr="00DD740C">
        <w:rPr>
          <w:color w:val="000000"/>
        </w:rPr>
        <w:t>/PROEN/IFRR</w:t>
      </w:r>
      <w:r>
        <w:rPr>
          <w:color w:val="000000"/>
        </w:rPr>
        <w:t>, solicito</w:t>
      </w:r>
      <w:r>
        <w:rPr>
          <w:color w:val="00000A"/>
        </w:rPr>
        <w:t xml:space="preserve"> a revisão do resultado preliminar, com base na fundamentação a seguir:</w:t>
      </w:r>
    </w:p>
    <w:p w:rsidR="007F20A7" w:rsidRDefault="007F20A7" w:rsidP="007F20A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276" w:lineRule="auto"/>
        <w:jc w:val="both"/>
        <w:rPr>
          <w:color w:val="00000A"/>
        </w:rPr>
      </w:pPr>
      <w:r>
        <w:rPr>
          <w:color w:val="00000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20A7" w:rsidRDefault="007F20A7" w:rsidP="007F20A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276" w:lineRule="auto"/>
        <w:jc w:val="right"/>
        <w:rPr>
          <w:color w:val="00000A"/>
          <w:sz w:val="22"/>
          <w:szCs w:val="22"/>
        </w:rPr>
      </w:pPr>
      <w:r>
        <w:rPr>
          <w:color w:val="00000A"/>
        </w:rPr>
        <w:t xml:space="preserve">_______________ -RR, ______ de __________ </w:t>
      </w:r>
      <w:proofErr w:type="spellStart"/>
      <w:r>
        <w:rPr>
          <w:color w:val="00000A"/>
        </w:rPr>
        <w:t>de</w:t>
      </w:r>
      <w:proofErr w:type="spellEnd"/>
      <w:r>
        <w:rPr>
          <w:color w:val="00000A"/>
        </w:rPr>
        <w:t xml:space="preserve">  2018.</w:t>
      </w:r>
    </w:p>
    <w:p w:rsidR="007F20A7" w:rsidRDefault="007F20A7" w:rsidP="007F20A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276" w:lineRule="auto"/>
        <w:jc w:val="center"/>
        <w:rPr>
          <w:color w:val="00000A"/>
          <w:sz w:val="22"/>
          <w:szCs w:val="22"/>
        </w:rPr>
      </w:pPr>
    </w:p>
    <w:p w:rsidR="007F20A7" w:rsidRDefault="007F20A7" w:rsidP="007F20A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276" w:lineRule="auto"/>
        <w:jc w:val="center"/>
        <w:rPr>
          <w:color w:val="00000A"/>
        </w:rPr>
      </w:pPr>
      <w:r>
        <w:rPr>
          <w:color w:val="00000A"/>
        </w:rPr>
        <w:t>______________________________________________</w:t>
      </w:r>
    </w:p>
    <w:p w:rsidR="007F20A7" w:rsidRDefault="007F20A7" w:rsidP="007F20A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120" w:line="276" w:lineRule="auto"/>
        <w:jc w:val="center"/>
        <w:rPr>
          <w:color w:val="00000A"/>
          <w:sz w:val="22"/>
          <w:szCs w:val="22"/>
        </w:rPr>
      </w:pPr>
      <w:r>
        <w:rPr>
          <w:color w:val="00000A"/>
        </w:rPr>
        <w:t>Assinatura do requerente</w:t>
      </w:r>
    </w:p>
    <w:p w:rsidR="0059286F" w:rsidRPr="007F20A7" w:rsidRDefault="0059286F" w:rsidP="007F20A7"/>
    <w:sectPr w:rsidR="0059286F" w:rsidRPr="007F20A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9A7" w:rsidRDefault="001929A7" w:rsidP="001929A7">
      <w:r>
        <w:separator/>
      </w:r>
    </w:p>
  </w:endnote>
  <w:endnote w:type="continuationSeparator" w:id="0">
    <w:p w:rsidR="001929A7" w:rsidRDefault="001929A7" w:rsidP="0019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9A7" w:rsidRDefault="001929A7" w:rsidP="001929A7">
      <w:r>
        <w:separator/>
      </w:r>
    </w:p>
  </w:footnote>
  <w:footnote w:type="continuationSeparator" w:id="0">
    <w:p w:rsidR="001929A7" w:rsidRDefault="001929A7" w:rsidP="00192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9A7" w:rsidRDefault="001929A7" w:rsidP="001929A7">
    <w:pPr>
      <w:widowControl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76" w:lineRule="auto"/>
      <w:jc w:val="center"/>
      <w:rPr>
        <w:rFonts w:ascii="Arial" w:eastAsia="Arial" w:hAnsi="Arial" w:cs="Arial"/>
        <w:b/>
        <w:color w:val="00000A"/>
        <w:sz w:val="20"/>
        <w:szCs w:val="20"/>
      </w:rPr>
    </w:pPr>
    <w:r>
      <w:rPr>
        <w:rFonts w:ascii="Arial" w:eastAsia="Arial" w:hAnsi="Arial" w:cs="Arial"/>
        <w:b/>
        <w:noProof/>
        <w:color w:val="00000A"/>
        <w:sz w:val="20"/>
        <w:szCs w:val="20"/>
      </w:rPr>
      <w:drawing>
        <wp:inline distT="0" distB="0" distL="0" distR="0" wp14:anchorId="5EF65E6B" wp14:editId="2C912602">
          <wp:extent cx="428625" cy="457200"/>
          <wp:effectExtent l="0" t="0" r="9525" b="0"/>
          <wp:docPr id="7" name="image1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7648" cy="466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929A7" w:rsidRDefault="001929A7" w:rsidP="001929A7">
    <w:pPr>
      <w:widowControl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A"/>
        <w:sz w:val="20"/>
        <w:szCs w:val="20"/>
      </w:rPr>
    </w:pPr>
    <w:r>
      <w:rPr>
        <w:rFonts w:ascii="Arial" w:eastAsia="Arial" w:hAnsi="Arial" w:cs="Arial"/>
        <w:b/>
        <w:color w:val="00000A"/>
        <w:sz w:val="20"/>
        <w:szCs w:val="20"/>
      </w:rPr>
      <w:t>MINISTÉRIO DA EDUCAÇÃO</w: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72040B7B" wp14:editId="203952D7">
              <wp:simplePos x="0" y="0"/>
              <wp:positionH relativeFrom="margin">
                <wp:posOffset>5969000</wp:posOffset>
              </wp:positionH>
              <wp:positionV relativeFrom="paragraph">
                <wp:posOffset>-660399</wp:posOffset>
              </wp:positionV>
              <wp:extent cx="508000" cy="575310"/>
              <wp:effectExtent l="0" t="0" r="0" b="0"/>
              <wp:wrapSquare wrapText="bothSides" distT="0" distB="0" distL="0" distR="0"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96763" y="3497108"/>
                        <a:ext cx="498475" cy="56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1929A7" w:rsidRDefault="001929A7" w:rsidP="001929A7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pict>
            <v:rect id="Retângulo 4" o:spid="_x0000_s1026" style="position:absolute;left:0;text-align:left;margin-left:470pt;margin-top:-52pt;width:40pt;height:45.3pt;z-index:-25165721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" stroked="f">
              <v:textbox inset="2.53958mm,2.53958mm,2.53958mm,2.53958mm">
                <w:txbxContent>
                  <w:p w:rsidR="001929A7" w:rsidRDefault="001929A7" w:rsidP="001929A7">
                    <w:pPr>
                      <w:textDirection w:val="btLr"/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</w:p>
  <w:p w:rsidR="001929A7" w:rsidRDefault="001929A7" w:rsidP="001929A7">
    <w:pPr>
      <w:widowControl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A"/>
        <w:sz w:val="20"/>
        <w:szCs w:val="20"/>
      </w:rPr>
    </w:pPr>
    <w:r>
      <w:rPr>
        <w:rFonts w:ascii="Arial" w:eastAsia="Arial" w:hAnsi="Arial" w:cs="Arial"/>
        <w:b/>
        <w:color w:val="00000A"/>
        <w:sz w:val="20"/>
        <w:szCs w:val="20"/>
      </w:rPr>
      <w:t>SECRETARIA DE EDUCAÇÃO PROFISSIONAL E TECNOLÓGICA</w:t>
    </w:r>
  </w:p>
  <w:p w:rsidR="001929A7" w:rsidRDefault="001929A7" w:rsidP="001929A7">
    <w:pPr>
      <w:widowControl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A"/>
        <w:sz w:val="20"/>
        <w:szCs w:val="20"/>
      </w:rPr>
    </w:pPr>
    <w:r>
      <w:rPr>
        <w:rFonts w:ascii="Arial" w:eastAsia="Arial" w:hAnsi="Arial" w:cs="Arial"/>
        <w:b/>
        <w:color w:val="00000A"/>
        <w:sz w:val="20"/>
        <w:szCs w:val="20"/>
      </w:rPr>
      <w:t>INSTITUTO FEDERAL DE EDUCAÇÃO, CIÊNCIA E TECNOLOGIA DE RORAIMA</w:t>
    </w:r>
  </w:p>
  <w:p w:rsidR="001929A7" w:rsidRDefault="001929A7" w:rsidP="001929A7">
    <w:pPr>
      <w:widowControl/>
      <w:pBdr>
        <w:top w:val="nil"/>
        <w:left w:val="nil"/>
        <w:bottom w:val="nil"/>
        <w:right w:val="nil"/>
        <w:between w:val="nil"/>
      </w:pBdr>
      <w:tabs>
        <w:tab w:val="left" w:pos="0"/>
      </w:tabs>
      <w:jc w:val="center"/>
      <w:rPr>
        <w:rFonts w:ascii="Calibri" w:eastAsia="Calibri" w:hAnsi="Calibri" w:cs="Calibri"/>
        <w:color w:val="00000A"/>
        <w:sz w:val="20"/>
        <w:szCs w:val="20"/>
      </w:rPr>
    </w:pPr>
    <w:r>
      <w:rPr>
        <w:rFonts w:ascii="Arial" w:eastAsia="Arial" w:hAnsi="Arial" w:cs="Arial"/>
        <w:b/>
        <w:color w:val="00000A"/>
        <w:sz w:val="20"/>
        <w:szCs w:val="20"/>
      </w:rPr>
      <w:t>PRÓ-REITORIA DE ENSINO</w:t>
    </w:r>
  </w:p>
  <w:p w:rsidR="001929A7" w:rsidRDefault="001929A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9A7"/>
    <w:rsid w:val="001929A7"/>
    <w:rsid w:val="0059286F"/>
    <w:rsid w:val="007F20A7"/>
    <w:rsid w:val="0088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29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29A7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929A7"/>
  </w:style>
  <w:style w:type="paragraph" w:styleId="Rodap">
    <w:name w:val="footer"/>
    <w:basedOn w:val="Normal"/>
    <w:link w:val="RodapChar"/>
    <w:uiPriority w:val="99"/>
    <w:unhideWhenUsed/>
    <w:rsid w:val="001929A7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929A7"/>
  </w:style>
  <w:style w:type="paragraph" w:styleId="Textodebalo">
    <w:name w:val="Balloon Text"/>
    <w:basedOn w:val="Normal"/>
    <w:link w:val="TextodebaloChar"/>
    <w:uiPriority w:val="99"/>
    <w:semiHidden/>
    <w:unhideWhenUsed/>
    <w:rsid w:val="001929A7"/>
    <w:pPr>
      <w:widowControl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29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29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29A7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929A7"/>
  </w:style>
  <w:style w:type="paragraph" w:styleId="Rodap">
    <w:name w:val="footer"/>
    <w:basedOn w:val="Normal"/>
    <w:link w:val="RodapChar"/>
    <w:uiPriority w:val="99"/>
    <w:unhideWhenUsed/>
    <w:rsid w:val="001929A7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929A7"/>
  </w:style>
  <w:style w:type="paragraph" w:styleId="Textodebalo">
    <w:name w:val="Balloon Text"/>
    <w:basedOn w:val="Normal"/>
    <w:link w:val="TextodebaloChar"/>
    <w:uiPriority w:val="99"/>
    <w:semiHidden/>
    <w:unhideWhenUsed/>
    <w:rsid w:val="001929A7"/>
    <w:pPr>
      <w:widowControl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29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Nayara Paula Rodrigues de Freitas</dc:creator>
  <cp:lastModifiedBy>Nayara Paula Rodrigues de Freitas</cp:lastModifiedBy>
  <cp:revision>2</cp:revision>
  <dcterms:created xsi:type="dcterms:W3CDTF">2018-08-08T14:35:00Z</dcterms:created>
  <dcterms:modified xsi:type="dcterms:W3CDTF">2018-08-08T14:35:00Z</dcterms:modified>
</cp:coreProperties>
</file>